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年度河南省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优质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网络思政微课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（微视频）申报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bookmarkEnd w:id="0"/>
    <w:tbl>
      <w:tblPr>
        <w:tblStyle w:val="3"/>
        <w:tblpPr w:leftFromText="180" w:rightFromText="180" w:vertAnchor="text" w:horzAnchor="page" w:tblpXSpec="center" w:tblpY="44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4"/>
        <w:gridCol w:w="2340"/>
        <w:gridCol w:w="1837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名  称</w:t>
            </w:r>
          </w:p>
        </w:tc>
        <w:tc>
          <w:tcPr>
            <w:tcW w:w="630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类  别</w:t>
            </w:r>
          </w:p>
        </w:tc>
        <w:tc>
          <w:tcPr>
            <w:tcW w:w="630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 xml:space="preserve">思政微课  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思政微视频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大学生</w:t>
            </w:r>
            <w:r>
              <w:rPr>
                <w:rFonts w:hint="eastAsia" w:ascii="宋体" w:hAnsi="宋体" w:cs="宋体"/>
                <w:sz w:val="30"/>
                <w:szCs w:val="30"/>
                <w:vertAlign w:val="baseline"/>
                <w:lang w:val="en-US" w:eastAsia="zh-CN"/>
              </w:rPr>
              <w:t>主题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微视频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姓  名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630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微课（微视频）内容简介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及主要框架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微课（微视频）内容简介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及主要框架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30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所在院系意见</w:t>
            </w:r>
          </w:p>
        </w:tc>
        <w:tc>
          <w:tcPr>
            <w:tcW w:w="630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3600" w:firstLineChars="1500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  <w:jc w:val="center"/>
        </w:trPr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推荐单位意见</w:t>
            </w:r>
          </w:p>
        </w:tc>
        <w:tc>
          <w:tcPr>
            <w:tcW w:w="630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3600" w:firstLineChars="1500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  日（盖章）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D100A0"/>
    <w:rsid w:val="49D10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2021-06-24T03:11:00Z</dcterms:created>
  <dc:creator>柏木能成林</dc:creator>
  <lastModifiedBy>柏木能成林</lastModifiedBy>
  <dcterms:modified xsi:type="dcterms:W3CDTF">2021-06-24T03:13:40Z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EF647DC5AC474EE68598E4351FBB8389</vt:lpwstr>
  </property>
</Properties>
</file>